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560"/>
        <w:gridCol w:w="284"/>
        <w:gridCol w:w="425"/>
        <w:gridCol w:w="426"/>
        <w:gridCol w:w="2833"/>
        <w:gridCol w:w="567"/>
        <w:gridCol w:w="2411"/>
      </w:tblGrid>
      <w:tr w:rsidR="000405FF" w:rsidRPr="000405FF" w:rsidTr="00E107CB">
        <w:trPr>
          <w:cantSplit/>
        </w:trPr>
        <w:tc>
          <w:tcPr>
            <w:tcW w:w="9639" w:type="dxa"/>
            <w:gridSpan w:val="10"/>
          </w:tcPr>
          <w:p w:rsidR="00D64D14" w:rsidRPr="000405FF" w:rsidRDefault="0058398B">
            <w:pPr>
              <w:jc w:val="center"/>
              <w:rPr>
                <w:lang w:val="en-US"/>
              </w:rPr>
            </w:pPr>
            <w:bookmarkStart w:id="0" w:name="_GoBack"/>
            <w:bookmarkEnd w:id="0"/>
            <w:r w:rsidRPr="000405FF">
              <w:rPr>
                <w:noProof/>
                <w:sz w:val="18"/>
              </w:rPr>
              <w:drawing>
                <wp:inline distT="0" distB="0" distL="0" distR="0" wp14:anchorId="02FF090A" wp14:editId="0D0A6B60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FF" w:rsidRPr="000405FF" w:rsidTr="00E107CB">
        <w:trPr>
          <w:trHeight w:hRule="exact" w:val="1308"/>
        </w:trPr>
        <w:tc>
          <w:tcPr>
            <w:tcW w:w="9639" w:type="dxa"/>
            <w:gridSpan w:val="10"/>
          </w:tcPr>
          <w:p w:rsidR="004E19A6" w:rsidRPr="000405FF" w:rsidRDefault="004E19A6" w:rsidP="004E19A6">
            <w:pPr>
              <w:pStyle w:val="a4"/>
              <w:spacing w:before="60" w:after="0"/>
              <w:rPr>
                <w:sz w:val="20"/>
              </w:rPr>
            </w:pPr>
            <w:r w:rsidRPr="000405FF">
              <w:rPr>
                <w:sz w:val="20"/>
              </w:rPr>
              <w:t>МИНФИН РОССИИ</w:t>
            </w:r>
          </w:p>
          <w:p w:rsidR="004E19A6" w:rsidRPr="000405FF" w:rsidRDefault="004E19A6" w:rsidP="004E19A6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0405FF">
              <w:rPr>
                <w:sz w:val="28"/>
                <w:szCs w:val="28"/>
              </w:rPr>
              <w:t>ФЕДЕРАЛЬНАЯ НАЛОГОВАЯ СЛУЖБА</w:t>
            </w:r>
          </w:p>
          <w:p w:rsidR="004E19A6" w:rsidRPr="000405FF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 w:rsidRPr="000405FF">
              <w:rPr>
                <w:b/>
                <w:bCs/>
                <w:sz w:val="24"/>
                <w:szCs w:val="24"/>
              </w:rPr>
              <w:t>(ФНС России)</w:t>
            </w:r>
          </w:p>
          <w:p w:rsidR="00D64D14" w:rsidRPr="000405FF" w:rsidRDefault="004E19A6" w:rsidP="004E19A6">
            <w:pPr>
              <w:pStyle w:val="a4"/>
              <w:spacing w:before="60" w:after="0"/>
              <w:rPr>
                <w:spacing w:val="30"/>
              </w:rPr>
            </w:pPr>
            <w:r w:rsidRPr="000405FF"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0405FF" w:rsidRPr="000405FF" w:rsidTr="00FD009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1BAD" w:rsidRPr="000405FF" w:rsidRDefault="001C239F" w:rsidP="001C23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E3601">
              <w:rPr>
                <w:sz w:val="24"/>
              </w:rPr>
              <w:t>2</w:t>
            </w:r>
          </w:p>
        </w:tc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1BAD" w:rsidRPr="000405FF" w:rsidRDefault="001C239F" w:rsidP="001C23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августа</w:t>
            </w:r>
          </w:p>
        </w:tc>
        <w:tc>
          <w:tcPr>
            <w:tcW w:w="284" w:type="dxa"/>
          </w:tcPr>
          <w:p w:rsidR="00551BAD" w:rsidRPr="000405FF" w:rsidRDefault="00551BAD" w:rsidP="00551BAD">
            <w:pPr>
              <w:ind w:left="-57" w:right="-57"/>
              <w:rPr>
                <w:sz w:val="24"/>
              </w:rPr>
            </w:pPr>
            <w:r w:rsidRPr="000405FF">
              <w:rPr>
                <w:sz w:val="24"/>
              </w:rPr>
              <w:t xml:space="preserve">20 </w:t>
            </w:r>
          </w:p>
        </w:tc>
        <w:tc>
          <w:tcPr>
            <w:tcW w:w="425" w:type="dxa"/>
          </w:tcPr>
          <w:p w:rsidR="00551BAD" w:rsidRPr="00EF18A4" w:rsidRDefault="00EF18A4" w:rsidP="00CE71EB">
            <w:pPr>
              <w:rPr>
                <w:sz w:val="24"/>
              </w:rPr>
            </w:pPr>
            <w:r w:rsidRPr="00EF18A4">
              <w:rPr>
                <w:sz w:val="24"/>
              </w:rPr>
              <w:t>2</w:t>
            </w:r>
            <w:r w:rsidR="00CE71EB">
              <w:rPr>
                <w:sz w:val="24"/>
              </w:rPr>
              <w:t>3</w:t>
            </w:r>
          </w:p>
        </w:tc>
        <w:tc>
          <w:tcPr>
            <w:tcW w:w="426" w:type="dxa"/>
          </w:tcPr>
          <w:p w:rsidR="00551BAD" w:rsidRPr="000405FF" w:rsidRDefault="00551BAD" w:rsidP="00551BAD">
            <w:pPr>
              <w:ind w:left="-57" w:right="57"/>
              <w:rPr>
                <w:sz w:val="24"/>
              </w:rPr>
            </w:pPr>
            <w:r w:rsidRPr="000405FF">
              <w:rPr>
                <w:sz w:val="24"/>
              </w:rPr>
              <w:t>г.</w:t>
            </w:r>
          </w:p>
        </w:tc>
        <w:tc>
          <w:tcPr>
            <w:tcW w:w="2833" w:type="dxa"/>
          </w:tcPr>
          <w:p w:rsidR="00551BAD" w:rsidRPr="000405FF" w:rsidRDefault="00551BA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rPr>
                <w:sz w:val="24"/>
              </w:rPr>
              <w:t>№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551BAD" w:rsidRPr="002E3601" w:rsidRDefault="001C239F" w:rsidP="001C239F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 w:rsidR="002E3601">
              <w:rPr>
                <w:sz w:val="24"/>
              </w:rPr>
              <w:t>Д-7-21/</w:t>
            </w:r>
            <w:r>
              <w:rPr>
                <w:sz w:val="24"/>
              </w:rPr>
              <w:t>515</w:t>
            </w:r>
            <w:r w:rsidR="002E3601">
              <w:rPr>
                <w:sz w:val="24"/>
                <w:lang w:val="en-US"/>
              </w:rPr>
              <w:t>@</w:t>
            </w:r>
          </w:p>
        </w:tc>
      </w:tr>
      <w:tr w:rsidR="000405FF" w:rsidRPr="000405FF" w:rsidTr="000405FF"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135" w:type="dxa"/>
            <w:gridSpan w:val="3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</w:tr>
      <w:tr w:rsidR="00BE254D" w:rsidRPr="000405FF" w:rsidTr="00551BAD">
        <w:trPr>
          <w:trHeight w:hRule="exact" w:val="1503"/>
        </w:trPr>
        <w:tc>
          <w:tcPr>
            <w:tcW w:w="9639" w:type="dxa"/>
            <w:gridSpan w:val="10"/>
          </w:tcPr>
          <w:p w:rsidR="00D64D14" w:rsidRPr="000405FF" w:rsidRDefault="00D64D14">
            <w:pPr>
              <w:jc w:val="center"/>
              <w:rPr>
                <w:sz w:val="22"/>
              </w:rPr>
            </w:pPr>
            <w:r w:rsidRPr="000405FF">
              <w:rPr>
                <w:sz w:val="22"/>
              </w:rPr>
              <w:t>Москва</w:t>
            </w:r>
          </w:p>
        </w:tc>
      </w:tr>
    </w:tbl>
    <w:p w:rsidR="001C239F" w:rsidRPr="001C239F" w:rsidRDefault="00072FE3" w:rsidP="001C23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C1664">
        <w:rPr>
          <w:sz w:val="24"/>
          <w:szCs w:val="24"/>
        </w:rPr>
        <w:t>О</w:t>
      </w:r>
      <w:r w:rsidR="001C239F" w:rsidRPr="001C239F">
        <w:rPr>
          <w:sz w:val="24"/>
          <w:szCs w:val="24"/>
        </w:rPr>
        <w:t xml:space="preserve"> взаимодействии налоговых органов и филиалов Федерального казенного учреждения «Налог-Сервис» Федеральной налоговой службы (г. Москва) при реализации функций</w:t>
      </w:r>
    </w:p>
    <w:p w:rsidR="001C239F" w:rsidRPr="001C239F" w:rsidRDefault="001C239F" w:rsidP="001C23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C239F">
        <w:rPr>
          <w:sz w:val="24"/>
          <w:szCs w:val="24"/>
        </w:rPr>
        <w:t>по приему и обработке сведений, представленных в соответствии со статьями 362, 396 Налогового кодекса Российской Федерации и статьей 11 Федерального закона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</w:t>
      </w:r>
    </w:p>
    <w:p w:rsidR="00072FE3" w:rsidRPr="00AA3FAF" w:rsidRDefault="001C239F" w:rsidP="00072FE3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  <w:r w:rsidRPr="001C239F">
        <w:rPr>
          <w:sz w:val="24"/>
          <w:szCs w:val="24"/>
        </w:rPr>
        <w:t>Российской Федерации»</w:t>
      </w:r>
      <w:r w:rsidR="00072FE3" w:rsidRPr="004C1664">
        <w:rPr>
          <w:sz w:val="24"/>
          <w:szCs w:val="24"/>
        </w:rPr>
        <w:t xml:space="preserve"> </w:t>
      </w:r>
      <w:r w:rsidR="00072FE3" w:rsidRPr="00AA3FAF">
        <w:rPr>
          <w:sz w:val="24"/>
          <w:szCs w:val="24"/>
        </w:rPr>
        <w:t xml:space="preserve"> </w:t>
      </w:r>
    </w:p>
    <w:p w:rsidR="00072FE3" w:rsidRDefault="00072FE3" w:rsidP="00072FE3">
      <w:pPr>
        <w:autoSpaceDE w:val="0"/>
        <w:autoSpaceDN w:val="0"/>
        <w:adjustRightInd w:val="0"/>
        <w:spacing w:line="228" w:lineRule="auto"/>
        <w:rPr>
          <w:snapToGrid/>
          <w:sz w:val="27"/>
          <w:szCs w:val="27"/>
        </w:rPr>
      </w:pPr>
    </w:p>
    <w:p w:rsidR="00072FE3" w:rsidRDefault="00072FE3" w:rsidP="00072FE3">
      <w:pPr>
        <w:autoSpaceDE w:val="0"/>
        <w:autoSpaceDN w:val="0"/>
        <w:adjustRightInd w:val="0"/>
        <w:spacing w:line="228" w:lineRule="auto"/>
        <w:rPr>
          <w:snapToGrid/>
          <w:sz w:val="27"/>
          <w:szCs w:val="27"/>
        </w:rPr>
      </w:pPr>
    </w:p>
    <w:p w:rsidR="00072FE3" w:rsidRDefault="00072FE3" w:rsidP="00EE5B1D">
      <w:pPr>
        <w:autoSpaceDE w:val="0"/>
        <w:autoSpaceDN w:val="0"/>
        <w:adjustRightInd w:val="0"/>
        <w:ind w:firstLine="709"/>
        <w:jc w:val="both"/>
        <w:rPr>
          <w:spacing w:val="4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="001C239F" w:rsidRPr="001C239F">
        <w:rPr>
          <w:sz w:val="28"/>
          <w:szCs w:val="28"/>
        </w:rPr>
        <w:t>с пунктом 4 Положения о Федеральной налоговой службе, утвержденного постановлением Правительства Российской Федерации от 30.09.2004 № 506, в целях организации взаимодействия налоговых органов и филиалов Федерального казенного учреждения «Налог-Сервис» Федеральной налоговой службы (г. Москва) при реализации функций по приему и обработке сведений, представленных в соответствии со статьями 362, 396 Налогового кодекса Российской Федерации и статьей 11 Федерального закона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Федерации»,</w:t>
      </w:r>
      <w:r w:rsidRPr="00286758">
        <w:rPr>
          <w:sz w:val="28"/>
          <w:szCs w:val="28"/>
        </w:rPr>
        <w:t xml:space="preserve"> </w:t>
      </w:r>
      <w:r>
        <w:rPr>
          <w:spacing w:val="40"/>
          <w:sz w:val="28"/>
          <w:szCs w:val="28"/>
        </w:rPr>
        <w:t>приказываю:</w:t>
      </w:r>
    </w:p>
    <w:p w:rsidR="00072FE3" w:rsidRPr="009B07B7" w:rsidRDefault="00072FE3" w:rsidP="00EE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2FE3" w:rsidRDefault="00072FE3" w:rsidP="001C239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z w:val="28"/>
          <w:szCs w:val="28"/>
        </w:rPr>
        <w:t>1. </w:t>
      </w:r>
      <w:r w:rsidR="001C239F" w:rsidRPr="001C239F">
        <w:rPr>
          <w:sz w:val="28"/>
          <w:szCs w:val="28"/>
        </w:rPr>
        <w:t>Утвердить Порядок взаимодействия налоговых органов и филиалов Федерального казенного учреждения «Налог-Сервис» Федеральной налоговой службы (г. Москва) при реализации функций по приему и обработке сведений, представленных в соответствии со статьями 362, 396 Налогового кодекса Российской Федерации и статьей 11 Федерального закона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Федерации», согласно приложению к настоящему приказу.</w:t>
      </w:r>
    </w:p>
    <w:p w:rsidR="00072FE3" w:rsidRDefault="00072FE3" w:rsidP="00EE5B1D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2</w:t>
      </w:r>
      <w:r w:rsidR="001C239F">
        <w:rPr>
          <w:snapToGrid/>
          <w:sz w:val="28"/>
          <w:szCs w:val="28"/>
        </w:rPr>
        <w:t>. </w:t>
      </w:r>
      <w:r w:rsidR="001C239F" w:rsidRPr="001C239F">
        <w:rPr>
          <w:snapToGrid/>
          <w:sz w:val="28"/>
          <w:szCs w:val="28"/>
        </w:rPr>
        <w:t>Руководителям (исполняющим обязанности руководителя) управлений Федеральной налоговой службы по субъектам Российской Федерации обеспечить исполнение настоящего приказа</w:t>
      </w:r>
      <w:r w:rsidRPr="009B07B7">
        <w:rPr>
          <w:snapToGrid/>
          <w:sz w:val="28"/>
          <w:szCs w:val="28"/>
        </w:rPr>
        <w:t>.</w:t>
      </w:r>
    </w:p>
    <w:p w:rsidR="001C239F" w:rsidRPr="001C239F" w:rsidRDefault="001C239F" w:rsidP="001C239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C239F">
        <w:rPr>
          <w:snapToGrid/>
          <w:sz w:val="28"/>
          <w:szCs w:val="28"/>
        </w:rPr>
        <w:lastRenderedPageBreak/>
        <w:t>3. ФКУ «Налог-Сервис» ФНС России (г. Москва) (</w:t>
      </w:r>
      <w:proofErr w:type="spellStart"/>
      <w:r w:rsidRPr="001C239F">
        <w:rPr>
          <w:snapToGrid/>
          <w:sz w:val="28"/>
          <w:szCs w:val="28"/>
        </w:rPr>
        <w:t>Р.В.Филимошин</w:t>
      </w:r>
      <w:proofErr w:type="spellEnd"/>
      <w:r w:rsidRPr="001C239F">
        <w:rPr>
          <w:snapToGrid/>
          <w:sz w:val="28"/>
          <w:szCs w:val="28"/>
        </w:rPr>
        <w:t>) не позднее десяти рабочих дней со дня издания настоящего приказа довести его до филиалов ФКУ «Налог-Сервис» ФНС России и обеспечить исполнение.</w:t>
      </w:r>
    </w:p>
    <w:p w:rsidR="001C239F" w:rsidRPr="001C239F" w:rsidRDefault="001C239F" w:rsidP="001C239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C239F">
        <w:rPr>
          <w:snapToGrid/>
          <w:sz w:val="28"/>
          <w:szCs w:val="28"/>
        </w:rPr>
        <w:t>4. Признать утратившими силу приказы Федеральной налоговой службы от 27.05.2020 № ЕД-7-21/348@ «О взаимодействии управлений Федеральной налоговой службы по субъектам Российской Федерации и филиалов Федерального казенного учреждения «Налог-Сервис» Федеральной налоговой службы (г. Москва) при реализации функций по приему, обработке и учету сведений, представленных в соответствии с пунктами 18 - 20 статьи 396 Налогового кодекса Российской Федерации», от 24.12.2020 № ЕД-7-21/955@ «О внесении изменений в приказ Федеральной налоговой службы от 27.05.2020 № ЕД-7-21/348@ «О взаимодействии управлений Федеральной налоговой службы по субъектам Российской Федерации и филиалов Федерального казенного учреждения «Налог-Сервис» Федеральной налоговой службы (г. Москва) при реализации функций по приему, обработке и учету сведений, представленных в соответствии с пунктами 18, 19 статьи 396 Налогового кодекса Российской Федерации».</w:t>
      </w:r>
    </w:p>
    <w:p w:rsidR="001C239F" w:rsidRPr="001C239F" w:rsidRDefault="001C239F" w:rsidP="001C239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C239F">
        <w:rPr>
          <w:snapToGrid/>
          <w:sz w:val="28"/>
          <w:szCs w:val="28"/>
        </w:rPr>
        <w:t>5. Установить, что настоящий приказ вступает в силу с 1 января 2024 года.</w:t>
      </w:r>
    </w:p>
    <w:p w:rsidR="001C239F" w:rsidRPr="009B07B7" w:rsidRDefault="001C239F" w:rsidP="001C239F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C239F">
        <w:rPr>
          <w:snapToGrid/>
          <w:sz w:val="28"/>
          <w:szCs w:val="28"/>
        </w:rPr>
        <w:t>6. Контроль за исполнением настоящего приказа возложить на заместителя руководителя Федеральной налоговой службы, координирующего межведомственное взаимодействие с органами и иными лицами при представлении в налоговые органы сведений, используемых при налогообложении имущества, и заместителя руководителя Федеральной налоговой службы, координирующего работу ФКУ «Налог-Сервис» ФНС России, кроме вопросов информатизации ФНС России.</w:t>
      </w:r>
    </w:p>
    <w:p w:rsidR="005C3BDE" w:rsidRPr="006D2F77" w:rsidRDefault="005C3BDE" w:rsidP="005C3BDE">
      <w:pPr>
        <w:jc w:val="both"/>
        <w:rPr>
          <w:sz w:val="28"/>
          <w:szCs w:val="28"/>
        </w:rPr>
      </w:pPr>
    </w:p>
    <w:p w:rsidR="005C3BDE" w:rsidRDefault="005C3BDE" w:rsidP="005C3BDE">
      <w:pPr>
        <w:jc w:val="both"/>
        <w:rPr>
          <w:sz w:val="28"/>
          <w:szCs w:val="28"/>
        </w:rPr>
      </w:pPr>
    </w:p>
    <w:p w:rsidR="00AF38E6" w:rsidRDefault="00AF38E6" w:rsidP="005C3BDE">
      <w:pPr>
        <w:jc w:val="both"/>
        <w:rPr>
          <w:sz w:val="28"/>
          <w:szCs w:val="28"/>
        </w:rPr>
      </w:pPr>
    </w:p>
    <w:p w:rsidR="00AF38E6" w:rsidRPr="006D2F77" w:rsidRDefault="00AF38E6" w:rsidP="005C3BDE">
      <w:pPr>
        <w:jc w:val="both"/>
        <w:rPr>
          <w:sz w:val="28"/>
          <w:szCs w:val="28"/>
        </w:rPr>
      </w:pPr>
    </w:p>
    <w:p w:rsidR="001C239F" w:rsidRPr="001C239F" w:rsidRDefault="001C239F" w:rsidP="001C239F">
      <w:pPr>
        <w:jc w:val="both"/>
        <w:rPr>
          <w:sz w:val="28"/>
          <w:szCs w:val="28"/>
        </w:rPr>
      </w:pPr>
      <w:r w:rsidRPr="001C239F">
        <w:rPr>
          <w:sz w:val="28"/>
          <w:szCs w:val="28"/>
        </w:rPr>
        <w:t>Исполняющий обязанности</w:t>
      </w:r>
    </w:p>
    <w:p w:rsidR="001C239F" w:rsidRPr="001C239F" w:rsidRDefault="001C239F" w:rsidP="001C239F">
      <w:pPr>
        <w:jc w:val="both"/>
        <w:rPr>
          <w:sz w:val="28"/>
          <w:szCs w:val="28"/>
        </w:rPr>
      </w:pPr>
      <w:r w:rsidRPr="001C239F">
        <w:rPr>
          <w:sz w:val="28"/>
          <w:szCs w:val="28"/>
        </w:rPr>
        <w:t>руководителя Федеральной</w:t>
      </w:r>
    </w:p>
    <w:p w:rsidR="005B1703" w:rsidRPr="005B1703" w:rsidRDefault="001C239F" w:rsidP="00072109">
      <w:pPr>
        <w:jc w:val="both"/>
        <w:rPr>
          <w:sz w:val="28"/>
          <w:szCs w:val="28"/>
        </w:rPr>
      </w:pPr>
      <w:r w:rsidRPr="001C239F">
        <w:rPr>
          <w:sz w:val="28"/>
          <w:szCs w:val="28"/>
        </w:rPr>
        <w:t xml:space="preserve">налоговой службы </w:t>
      </w:r>
      <w:r>
        <w:rPr>
          <w:sz w:val="28"/>
          <w:szCs w:val="28"/>
        </w:rPr>
        <w:t xml:space="preserve">                                                                                                 </w:t>
      </w:r>
      <w:proofErr w:type="spellStart"/>
      <w:r w:rsidRPr="001C239F">
        <w:rPr>
          <w:sz w:val="28"/>
          <w:szCs w:val="28"/>
        </w:rPr>
        <w:t>Д.С.Сатин</w:t>
      </w:r>
      <w:proofErr w:type="spellEnd"/>
    </w:p>
    <w:sectPr w:rsidR="005B1703" w:rsidRPr="005B1703" w:rsidSect="00072109">
      <w:headerReference w:type="even" r:id="rId8"/>
      <w:headerReference w:type="default" r:id="rId9"/>
      <w:pgSz w:w="11906" w:h="16838" w:code="9"/>
      <w:pgMar w:top="35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A24" w:rsidRDefault="00E06A24">
      <w:r>
        <w:separator/>
      </w:r>
    </w:p>
  </w:endnote>
  <w:endnote w:type="continuationSeparator" w:id="0">
    <w:p w:rsidR="00E06A24" w:rsidRDefault="00E0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A24" w:rsidRDefault="00E06A24">
      <w:r>
        <w:separator/>
      </w:r>
    </w:p>
  </w:footnote>
  <w:footnote w:type="continuationSeparator" w:id="0">
    <w:p w:rsidR="00E06A24" w:rsidRDefault="00E06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Default="0026657F" w:rsidP="004728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657F" w:rsidRDefault="00266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Pr="0026657F" w:rsidRDefault="0026657F" w:rsidP="0047286F">
    <w:pPr>
      <w:pStyle w:val="a3"/>
      <w:framePr w:wrap="around" w:vAnchor="text" w:hAnchor="margin" w:xAlign="center" w:y="1"/>
      <w:rPr>
        <w:rStyle w:val="a5"/>
        <w:sz w:val="24"/>
      </w:rPr>
    </w:pPr>
    <w:r w:rsidRPr="0026657F">
      <w:rPr>
        <w:rStyle w:val="a5"/>
        <w:sz w:val="24"/>
      </w:rPr>
      <w:fldChar w:fldCharType="begin"/>
    </w:r>
    <w:r w:rsidRPr="0026657F">
      <w:rPr>
        <w:rStyle w:val="a5"/>
        <w:sz w:val="24"/>
      </w:rPr>
      <w:instrText xml:space="preserve">PAGE  </w:instrText>
    </w:r>
    <w:r w:rsidRPr="0026657F">
      <w:rPr>
        <w:rStyle w:val="a5"/>
        <w:sz w:val="24"/>
      </w:rPr>
      <w:fldChar w:fldCharType="separate"/>
    </w:r>
    <w:r w:rsidR="00A768D7">
      <w:rPr>
        <w:rStyle w:val="a5"/>
        <w:noProof/>
        <w:sz w:val="24"/>
      </w:rPr>
      <w:t>2</w:t>
    </w:r>
    <w:r w:rsidRPr="0026657F">
      <w:rPr>
        <w:rStyle w:val="a5"/>
        <w:sz w:val="24"/>
      </w:rPr>
      <w:fldChar w:fldCharType="end"/>
    </w:r>
  </w:p>
  <w:p w:rsidR="0026657F" w:rsidRPr="00EE5B1D" w:rsidRDefault="00266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775149"/>
    <w:multiLevelType w:val="hybridMultilevel"/>
    <w:tmpl w:val="E93650D0"/>
    <w:lvl w:ilvl="0" w:tplc="E2580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2"/>
  </w:num>
  <w:num w:numId="10">
    <w:abstractNumId w:val="13"/>
  </w:num>
  <w:num w:numId="11">
    <w:abstractNumId w:val="29"/>
  </w:num>
  <w:num w:numId="12">
    <w:abstractNumId w:val="16"/>
  </w:num>
  <w:num w:numId="13">
    <w:abstractNumId w:val="5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6"/>
  </w:num>
  <w:num w:numId="23">
    <w:abstractNumId w:val="18"/>
  </w:num>
  <w:num w:numId="24">
    <w:abstractNumId w:val="31"/>
  </w:num>
  <w:num w:numId="25">
    <w:abstractNumId w:val="34"/>
  </w:num>
  <w:num w:numId="26">
    <w:abstractNumId w:val="15"/>
  </w:num>
  <w:num w:numId="27">
    <w:abstractNumId w:val="11"/>
  </w:num>
  <w:num w:numId="28">
    <w:abstractNumId w:val="27"/>
  </w:num>
  <w:num w:numId="29">
    <w:abstractNumId w:val="4"/>
  </w:num>
  <w:num w:numId="30">
    <w:abstractNumId w:val="19"/>
  </w:num>
  <w:num w:numId="31">
    <w:abstractNumId w:val="30"/>
  </w:num>
  <w:num w:numId="32">
    <w:abstractNumId w:val="17"/>
  </w:num>
  <w:num w:numId="33">
    <w:abstractNumId w:val="20"/>
  </w:num>
  <w:num w:numId="34">
    <w:abstractNumId w:val="32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3"/>
  </w:num>
  <w:num w:numId="40">
    <w:abstractNumId w:val="24"/>
  </w:num>
  <w:num w:numId="41">
    <w:abstractNumId w:val="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405FF"/>
    <w:rsid w:val="00042E1F"/>
    <w:rsid w:val="000459F7"/>
    <w:rsid w:val="000467E5"/>
    <w:rsid w:val="0006582E"/>
    <w:rsid w:val="00072109"/>
    <w:rsid w:val="00072FE3"/>
    <w:rsid w:val="000847CA"/>
    <w:rsid w:val="000A45E4"/>
    <w:rsid w:val="000B0C75"/>
    <w:rsid w:val="000B6821"/>
    <w:rsid w:val="000C38AF"/>
    <w:rsid w:val="000D6D21"/>
    <w:rsid w:val="000F6285"/>
    <w:rsid w:val="00101159"/>
    <w:rsid w:val="00102006"/>
    <w:rsid w:val="00103C44"/>
    <w:rsid w:val="00114FFE"/>
    <w:rsid w:val="00125C34"/>
    <w:rsid w:val="00127E43"/>
    <w:rsid w:val="001302C3"/>
    <w:rsid w:val="00141FFD"/>
    <w:rsid w:val="00151C53"/>
    <w:rsid w:val="0015261C"/>
    <w:rsid w:val="0015432C"/>
    <w:rsid w:val="00161EC2"/>
    <w:rsid w:val="00163146"/>
    <w:rsid w:val="00164553"/>
    <w:rsid w:val="00165A6C"/>
    <w:rsid w:val="00174329"/>
    <w:rsid w:val="0019041B"/>
    <w:rsid w:val="00191CDF"/>
    <w:rsid w:val="001A549E"/>
    <w:rsid w:val="001A661D"/>
    <w:rsid w:val="001B0BC6"/>
    <w:rsid w:val="001B6F19"/>
    <w:rsid w:val="001C239F"/>
    <w:rsid w:val="001C6407"/>
    <w:rsid w:val="001E3F1C"/>
    <w:rsid w:val="001E573D"/>
    <w:rsid w:val="001E60E0"/>
    <w:rsid w:val="001F18BD"/>
    <w:rsid w:val="001F5E0B"/>
    <w:rsid w:val="00206BBC"/>
    <w:rsid w:val="002147DE"/>
    <w:rsid w:val="00221855"/>
    <w:rsid w:val="0022768C"/>
    <w:rsid w:val="00234A3D"/>
    <w:rsid w:val="002431DF"/>
    <w:rsid w:val="00255E15"/>
    <w:rsid w:val="0026657F"/>
    <w:rsid w:val="00270FEA"/>
    <w:rsid w:val="00272C24"/>
    <w:rsid w:val="002829F0"/>
    <w:rsid w:val="00282C74"/>
    <w:rsid w:val="002836DF"/>
    <w:rsid w:val="0029374B"/>
    <w:rsid w:val="00297CFB"/>
    <w:rsid w:val="002A094C"/>
    <w:rsid w:val="002A0C75"/>
    <w:rsid w:val="002B22EB"/>
    <w:rsid w:val="002E3601"/>
    <w:rsid w:val="002E6054"/>
    <w:rsid w:val="002F0106"/>
    <w:rsid w:val="002F5CD3"/>
    <w:rsid w:val="00301158"/>
    <w:rsid w:val="00303FA8"/>
    <w:rsid w:val="003126D4"/>
    <w:rsid w:val="00314062"/>
    <w:rsid w:val="00317F04"/>
    <w:rsid w:val="0032555D"/>
    <w:rsid w:val="003309E3"/>
    <w:rsid w:val="00332ECE"/>
    <w:rsid w:val="00336EE7"/>
    <w:rsid w:val="00337A80"/>
    <w:rsid w:val="003559A4"/>
    <w:rsid w:val="00363862"/>
    <w:rsid w:val="0036415F"/>
    <w:rsid w:val="00365CEA"/>
    <w:rsid w:val="0037113B"/>
    <w:rsid w:val="003733D0"/>
    <w:rsid w:val="00376768"/>
    <w:rsid w:val="00377C90"/>
    <w:rsid w:val="0038635D"/>
    <w:rsid w:val="00386B67"/>
    <w:rsid w:val="00396E4D"/>
    <w:rsid w:val="003A6F1F"/>
    <w:rsid w:val="003B1AC0"/>
    <w:rsid w:val="003E027C"/>
    <w:rsid w:val="003E4692"/>
    <w:rsid w:val="003E4C94"/>
    <w:rsid w:val="003E62B1"/>
    <w:rsid w:val="003F0F98"/>
    <w:rsid w:val="00405606"/>
    <w:rsid w:val="00407BF8"/>
    <w:rsid w:val="00412DBD"/>
    <w:rsid w:val="00422237"/>
    <w:rsid w:val="00423F29"/>
    <w:rsid w:val="004249EC"/>
    <w:rsid w:val="00426C90"/>
    <w:rsid w:val="0043044F"/>
    <w:rsid w:val="00432B38"/>
    <w:rsid w:val="00436EE1"/>
    <w:rsid w:val="00437C7F"/>
    <w:rsid w:val="00445DCC"/>
    <w:rsid w:val="004465D4"/>
    <w:rsid w:val="004532CC"/>
    <w:rsid w:val="004710AC"/>
    <w:rsid w:val="004726C8"/>
    <w:rsid w:val="0047286F"/>
    <w:rsid w:val="00473821"/>
    <w:rsid w:val="00473E95"/>
    <w:rsid w:val="00490F7B"/>
    <w:rsid w:val="004A13C6"/>
    <w:rsid w:val="004A61B8"/>
    <w:rsid w:val="004A6F69"/>
    <w:rsid w:val="004C28A7"/>
    <w:rsid w:val="004D1B2E"/>
    <w:rsid w:val="004D7943"/>
    <w:rsid w:val="004E03BD"/>
    <w:rsid w:val="004E19A6"/>
    <w:rsid w:val="004E6666"/>
    <w:rsid w:val="00501189"/>
    <w:rsid w:val="0050429C"/>
    <w:rsid w:val="00505301"/>
    <w:rsid w:val="00507C77"/>
    <w:rsid w:val="00516320"/>
    <w:rsid w:val="00521CD9"/>
    <w:rsid w:val="00522DF6"/>
    <w:rsid w:val="00523FD5"/>
    <w:rsid w:val="00537A3C"/>
    <w:rsid w:val="00543DD7"/>
    <w:rsid w:val="00544903"/>
    <w:rsid w:val="00551BAD"/>
    <w:rsid w:val="00551BBE"/>
    <w:rsid w:val="00555555"/>
    <w:rsid w:val="00557301"/>
    <w:rsid w:val="005747E0"/>
    <w:rsid w:val="0058398B"/>
    <w:rsid w:val="005936C6"/>
    <w:rsid w:val="00594FA7"/>
    <w:rsid w:val="00595404"/>
    <w:rsid w:val="005B1703"/>
    <w:rsid w:val="005B688C"/>
    <w:rsid w:val="005C0B83"/>
    <w:rsid w:val="005C1515"/>
    <w:rsid w:val="005C38F1"/>
    <w:rsid w:val="005C3BDE"/>
    <w:rsid w:val="005C6F99"/>
    <w:rsid w:val="005D04A7"/>
    <w:rsid w:val="005E455D"/>
    <w:rsid w:val="005E71C4"/>
    <w:rsid w:val="005F02AF"/>
    <w:rsid w:val="005F3920"/>
    <w:rsid w:val="005F5F3B"/>
    <w:rsid w:val="00602522"/>
    <w:rsid w:val="006146BB"/>
    <w:rsid w:val="00634FD4"/>
    <w:rsid w:val="00637B2D"/>
    <w:rsid w:val="00640AA7"/>
    <w:rsid w:val="006512A0"/>
    <w:rsid w:val="00655328"/>
    <w:rsid w:val="00661B79"/>
    <w:rsid w:val="00670333"/>
    <w:rsid w:val="00673AAD"/>
    <w:rsid w:val="00680633"/>
    <w:rsid w:val="00684A56"/>
    <w:rsid w:val="00693B1C"/>
    <w:rsid w:val="00693B82"/>
    <w:rsid w:val="00693DFE"/>
    <w:rsid w:val="006953E5"/>
    <w:rsid w:val="006A1410"/>
    <w:rsid w:val="006B5BC8"/>
    <w:rsid w:val="006B7FF3"/>
    <w:rsid w:val="006D0C6B"/>
    <w:rsid w:val="006D3CED"/>
    <w:rsid w:val="006D763C"/>
    <w:rsid w:val="006F1F77"/>
    <w:rsid w:val="006F4362"/>
    <w:rsid w:val="006F457E"/>
    <w:rsid w:val="00704B3A"/>
    <w:rsid w:val="00707B98"/>
    <w:rsid w:val="00730768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91A1C"/>
    <w:rsid w:val="007A362B"/>
    <w:rsid w:val="007A70B5"/>
    <w:rsid w:val="007B143E"/>
    <w:rsid w:val="007C53D0"/>
    <w:rsid w:val="007D0344"/>
    <w:rsid w:val="007D53B8"/>
    <w:rsid w:val="007E5FFD"/>
    <w:rsid w:val="00803B5E"/>
    <w:rsid w:val="0081085F"/>
    <w:rsid w:val="00813C1A"/>
    <w:rsid w:val="008161A6"/>
    <w:rsid w:val="00816C05"/>
    <w:rsid w:val="008207BB"/>
    <w:rsid w:val="008258B7"/>
    <w:rsid w:val="00836714"/>
    <w:rsid w:val="00843484"/>
    <w:rsid w:val="00844421"/>
    <w:rsid w:val="00850875"/>
    <w:rsid w:val="00860C28"/>
    <w:rsid w:val="0086144A"/>
    <w:rsid w:val="0086737C"/>
    <w:rsid w:val="008678F1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5768"/>
    <w:rsid w:val="008C2EE8"/>
    <w:rsid w:val="008C433E"/>
    <w:rsid w:val="008D037F"/>
    <w:rsid w:val="008E6480"/>
    <w:rsid w:val="008F3526"/>
    <w:rsid w:val="00904505"/>
    <w:rsid w:val="00914AC4"/>
    <w:rsid w:val="00917136"/>
    <w:rsid w:val="0093215E"/>
    <w:rsid w:val="00950A7D"/>
    <w:rsid w:val="00953059"/>
    <w:rsid w:val="00967439"/>
    <w:rsid w:val="009708D5"/>
    <w:rsid w:val="00973A22"/>
    <w:rsid w:val="009744AF"/>
    <w:rsid w:val="009851BC"/>
    <w:rsid w:val="00992196"/>
    <w:rsid w:val="00994707"/>
    <w:rsid w:val="00995615"/>
    <w:rsid w:val="00997E5C"/>
    <w:rsid w:val="009A212C"/>
    <w:rsid w:val="009A2410"/>
    <w:rsid w:val="009B3257"/>
    <w:rsid w:val="009B419E"/>
    <w:rsid w:val="009B6181"/>
    <w:rsid w:val="009B6820"/>
    <w:rsid w:val="009C56CC"/>
    <w:rsid w:val="009D0CFC"/>
    <w:rsid w:val="009D7ECE"/>
    <w:rsid w:val="009E5BE2"/>
    <w:rsid w:val="009F0CE0"/>
    <w:rsid w:val="009F6F5F"/>
    <w:rsid w:val="00A02D84"/>
    <w:rsid w:val="00A10D88"/>
    <w:rsid w:val="00A10F89"/>
    <w:rsid w:val="00A214BE"/>
    <w:rsid w:val="00A21A4D"/>
    <w:rsid w:val="00A21E2F"/>
    <w:rsid w:val="00A26341"/>
    <w:rsid w:val="00A34DE5"/>
    <w:rsid w:val="00A40085"/>
    <w:rsid w:val="00A403B7"/>
    <w:rsid w:val="00A407C5"/>
    <w:rsid w:val="00A47EC1"/>
    <w:rsid w:val="00A528CF"/>
    <w:rsid w:val="00A53283"/>
    <w:rsid w:val="00A569F4"/>
    <w:rsid w:val="00A616C0"/>
    <w:rsid w:val="00A61FC1"/>
    <w:rsid w:val="00A64598"/>
    <w:rsid w:val="00A65CBF"/>
    <w:rsid w:val="00A71069"/>
    <w:rsid w:val="00A768D7"/>
    <w:rsid w:val="00A8427C"/>
    <w:rsid w:val="00A87DDF"/>
    <w:rsid w:val="00A95D5D"/>
    <w:rsid w:val="00A960BE"/>
    <w:rsid w:val="00AA3A2B"/>
    <w:rsid w:val="00AB7794"/>
    <w:rsid w:val="00AC1138"/>
    <w:rsid w:val="00AD54BA"/>
    <w:rsid w:val="00AE2B49"/>
    <w:rsid w:val="00AF0594"/>
    <w:rsid w:val="00AF38E6"/>
    <w:rsid w:val="00AF4DF6"/>
    <w:rsid w:val="00AF5E1D"/>
    <w:rsid w:val="00B00AFE"/>
    <w:rsid w:val="00B030C4"/>
    <w:rsid w:val="00B077DF"/>
    <w:rsid w:val="00B365F7"/>
    <w:rsid w:val="00B37179"/>
    <w:rsid w:val="00B37A9A"/>
    <w:rsid w:val="00B44784"/>
    <w:rsid w:val="00B577FD"/>
    <w:rsid w:val="00B64DB3"/>
    <w:rsid w:val="00B65847"/>
    <w:rsid w:val="00B81347"/>
    <w:rsid w:val="00B82C72"/>
    <w:rsid w:val="00B85F97"/>
    <w:rsid w:val="00BB518E"/>
    <w:rsid w:val="00BC5E05"/>
    <w:rsid w:val="00BC6769"/>
    <w:rsid w:val="00BE23CD"/>
    <w:rsid w:val="00BE254D"/>
    <w:rsid w:val="00BF4B92"/>
    <w:rsid w:val="00C02CB0"/>
    <w:rsid w:val="00C10D90"/>
    <w:rsid w:val="00C14C72"/>
    <w:rsid w:val="00C46290"/>
    <w:rsid w:val="00C5244A"/>
    <w:rsid w:val="00C5349D"/>
    <w:rsid w:val="00C81259"/>
    <w:rsid w:val="00C82543"/>
    <w:rsid w:val="00C84B9D"/>
    <w:rsid w:val="00C86691"/>
    <w:rsid w:val="00CA4DF2"/>
    <w:rsid w:val="00CB6D7B"/>
    <w:rsid w:val="00CD1FE4"/>
    <w:rsid w:val="00CE1E5B"/>
    <w:rsid w:val="00CE71EB"/>
    <w:rsid w:val="00CF7C59"/>
    <w:rsid w:val="00D05D9B"/>
    <w:rsid w:val="00D1744D"/>
    <w:rsid w:val="00D37E03"/>
    <w:rsid w:val="00D567A9"/>
    <w:rsid w:val="00D64D14"/>
    <w:rsid w:val="00D67A45"/>
    <w:rsid w:val="00D745E3"/>
    <w:rsid w:val="00D81A6B"/>
    <w:rsid w:val="00DA035D"/>
    <w:rsid w:val="00DB2B33"/>
    <w:rsid w:val="00DB319C"/>
    <w:rsid w:val="00DC7A16"/>
    <w:rsid w:val="00DF08F6"/>
    <w:rsid w:val="00DF1D34"/>
    <w:rsid w:val="00E05EBC"/>
    <w:rsid w:val="00E064FF"/>
    <w:rsid w:val="00E06A24"/>
    <w:rsid w:val="00E107CB"/>
    <w:rsid w:val="00E234D6"/>
    <w:rsid w:val="00E428AE"/>
    <w:rsid w:val="00E42D16"/>
    <w:rsid w:val="00E43917"/>
    <w:rsid w:val="00E64716"/>
    <w:rsid w:val="00E6481A"/>
    <w:rsid w:val="00E724BF"/>
    <w:rsid w:val="00E8231D"/>
    <w:rsid w:val="00E83FAA"/>
    <w:rsid w:val="00E91F00"/>
    <w:rsid w:val="00EA18A6"/>
    <w:rsid w:val="00EB0400"/>
    <w:rsid w:val="00EC1F6D"/>
    <w:rsid w:val="00EC2670"/>
    <w:rsid w:val="00EC4322"/>
    <w:rsid w:val="00ED6583"/>
    <w:rsid w:val="00EE5B1D"/>
    <w:rsid w:val="00EF18A4"/>
    <w:rsid w:val="00EF3C3A"/>
    <w:rsid w:val="00EF40B5"/>
    <w:rsid w:val="00F02FCF"/>
    <w:rsid w:val="00F0352B"/>
    <w:rsid w:val="00F07DEB"/>
    <w:rsid w:val="00F1417C"/>
    <w:rsid w:val="00F17212"/>
    <w:rsid w:val="00F201EB"/>
    <w:rsid w:val="00F215E7"/>
    <w:rsid w:val="00F240F1"/>
    <w:rsid w:val="00F37950"/>
    <w:rsid w:val="00F40A56"/>
    <w:rsid w:val="00F45357"/>
    <w:rsid w:val="00F62982"/>
    <w:rsid w:val="00F72242"/>
    <w:rsid w:val="00F728A4"/>
    <w:rsid w:val="00F72C21"/>
    <w:rsid w:val="00F77C57"/>
    <w:rsid w:val="00F8401A"/>
    <w:rsid w:val="00F852E7"/>
    <w:rsid w:val="00F94D5E"/>
    <w:rsid w:val="00FB5CEB"/>
    <w:rsid w:val="00FC7E9B"/>
    <w:rsid w:val="00FD009A"/>
    <w:rsid w:val="00FD3B78"/>
    <w:rsid w:val="00FD65F8"/>
    <w:rsid w:val="00FE09BE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3000CE-5E28-4AD9-8091-7F57885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aliases w:val="Основной текст Знак Знак"/>
    <w:basedOn w:val="a"/>
    <w:pPr>
      <w:spacing w:after="120"/>
    </w:pPr>
  </w:style>
  <w:style w:type="paragraph" w:styleId="2">
    <w:name w:val="Body Text 2"/>
    <w:basedOn w:val="a"/>
    <w:pPr>
      <w:spacing w:after="120" w:line="480" w:lineRule="auto"/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a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b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Малых А.И.</dc:creator>
  <cp:keywords/>
  <dc:description/>
  <cp:lastModifiedBy>Филатова Олеся Владимировна</cp:lastModifiedBy>
  <cp:revision>2</cp:revision>
  <cp:lastPrinted>2022-06-02T06:51:00Z</cp:lastPrinted>
  <dcterms:created xsi:type="dcterms:W3CDTF">2023-08-09T07:24:00Z</dcterms:created>
  <dcterms:modified xsi:type="dcterms:W3CDTF">2023-08-09T07:24:00Z</dcterms:modified>
</cp:coreProperties>
</file>